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5" w:rsidRDefault="00900DB7"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>Szociális és jóléti ismeretek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1. fejezet Szociálpolitika  5-19. oldal,  a szociálpolitika alanyai, szervek, szervezetekig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3. fejezet Szociális igazgatás és szociális ellátások 29-77. oldal, Egyéb, a szociális igazgatás körében adható ellátásokig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5. fejezet Társadalombiztosítási ellátások 99-109. oldal Egészségbiztosítási pénzbeli ellátásokig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 xml:space="preserve">7. fejezet Szociálpolitika a munkáltatóknál 139-195. oldal </w:t>
      </w:r>
      <w:proofErr w:type="gramStart"/>
      <w:r>
        <w:rPr>
          <w:rStyle w:val="apple-style-span"/>
          <w:rFonts w:ascii="Arial" w:hAnsi="Arial" w:cs="Arial"/>
          <w:color w:val="000000"/>
          <w:sz w:val="19"/>
          <w:szCs w:val="19"/>
        </w:rPr>
        <w:t>A</w:t>
      </w:r>
      <w:proofErr w:type="gramEnd"/>
      <w:r>
        <w:rPr>
          <w:rStyle w:val="apple-style-span"/>
          <w:rFonts w:ascii="Arial" w:hAnsi="Arial" w:cs="Arial"/>
          <w:color w:val="000000"/>
          <w:sz w:val="19"/>
          <w:szCs w:val="19"/>
        </w:rPr>
        <w:t xml:space="preserve"> szociális-jóléti tevékenységet ellátó....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proofErr w:type="gramStart"/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>Nemzetközi menedzsment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I.  egység-   3. fejezet Ember és vezetés, vezetési stílus 72-94.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II. egység - 1. fejezet Szervezetek és formáik 169-186.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                  3. fejezet Az emberi erőforrás menedzsment 194- 213.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 xml:space="preserve">III. egység - 1.- fejezettől Időgazdálkodás- 11. fejezetig </w:t>
      </w:r>
      <w:proofErr w:type="spellStart"/>
      <w:r>
        <w:rPr>
          <w:rStyle w:val="apple-style-span"/>
          <w:rFonts w:ascii="Arial" w:hAnsi="Arial" w:cs="Arial"/>
          <w:color w:val="000000"/>
          <w:sz w:val="19"/>
          <w:szCs w:val="19"/>
        </w:rPr>
        <w:t>Vállati</w:t>
      </w:r>
      <w:proofErr w:type="spellEnd"/>
      <w:r>
        <w:rPr>
          <w:rStyle w:val="apple-style-span"/>
          <w:rFonts w:ascii="Arial" w:hAnsi="Arial" w:cs="Arial"/>
          <w:color w:val="000000"/>
          <w:sz w:val="19"/>
          <w:szCs w:val="19"/>
        </w:rPr>
        <w:t xml:space="preserve"> folyamatok újraszervezése   235-284. </w:t>
      </w:r>
      <w:proofErr w:type="spellStart"/>
      <w:r>
        <w:rPr>
          <w:rStyle w:val="apple-style-span"/>
          <w:rFonts w:ascii="Arial" w:hAnsi="Arial" w:cs="Arial"/>
          <w:color w:val="000000"/>
          <w:sz w:val="19"/>
          <w:szCs w:val="19"/>
        </w:rPr>
        <w:t>o-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>Emberi erőforrás menedzsment kézikönyv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1. fejezet 1.0-tól 1.7-ig 23-52. 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2. fejezet 2.0-2.5-ig  54-90.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5. fejezet 5.0-5.8-ig   165-193.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6. fejezet 6,4-  6.6.1-ig   212- 228-ig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7.fejezet 7.0- 7.8-ig  241.281.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9. fejezet 9,1-9,5-ig   342-351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10. fejezet</w:t>
      </w:r>
      <w:proofErr w:type="gramEnd"/>
      <w:r>
        <w:rPr>
          <w:rStyle w:val="apple-style-span"/>
          <w:rFonts w:ascii="Arial" w:hAnsi="Arial" w:cs="Arial"/>
          <w:color w:val="000000"/>
          <w:sz w:val="19"/>
          <w:szCs w:val="19"/>
        </w:rPr>
        <w:t xml:space="preserve"> 10.0- 10.5.3-ig  365390.o.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11. fejezet 11.4-11.8.3.-ig  414-437.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12. fejezet 12.0- 12.6.4.-ig  449- 472. o.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14. fejezettől végig 502. oldaltól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proofErr w:type="gramStart"/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>A</w:t>
      </w:r>
      <w:proofErr w:type="gramEnd"/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 xml:space="preserve"> személyügyi tevékenység....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Style w:val="apple-style-span"/>
          <w:rFonts w:ascii="Arial" w:hAnsi="Arial" w:cs="Arial"/>
          <w:color w:val="000000"/>
          <w:sz w:val="19"/>
          <w:szCs w:val="19"/>
        </w:rPr>
        <w:t>1 fejezet A személyügyi tevékenység tartalma, szükségessége az 1.2.2 pontig 11-17.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4. fejezettől (A személyügyi tevékenység megvalósítására alkalmazott módszerek......) végig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b/>
          <w:bCs/>
          <w:color w:val="000000"/>
          <w:sz w:val="19"/>
          <w:szCs w:val="19"/>
        </w:rPr>
        <w:t>Vállalkozás-gazdálkodási ismeretek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I. rész 3. fejezet A vállalkozások szervezeti formái 56- 67.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II. rész  1. fejezet Stratégia és üzleti terv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            2. fejezet Marketing  93-127. o.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pple-style-span"/>
          <w:rFonts w:ascii="Arial" w:hAnsi="Arial" w:cs="Arial"/>
          <w:color w:val="000000"/>
          <w:sz w:val="19"/>
          <w:szCs w:val="19"/>
        </w:rPr>
        <w:t>            4. fejezet  Emberierőforrás-gazdálkodás143- 164. o.</w:t>
      </w:r>
      <w:proofErr w:type="gramEnd"/>
    </w:p>
    <w:sectPr w:rsidR="00B52AC5" w:rsidSect="00B5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hyphenationZone w:val="425"/>
  <w:characterSpacingControl w:val="doNotCompress"/>
  <w:compat/>
  <w:rsids>
    <w:rsidRoot w:val="00900DB7"/>
    <w:rsid w:val="00900DB7"/>
    <w:rsid w:val="00B5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2A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900DB7"/>
  </w:style>
  <w:style w:type="character" w:customStyle="1" w:styleId="apple-converted-space">
    <w:name w:val="apple-converted-space"/>
    <w:basedOn w:val="Bekezdsalapbettpusa"/>
    <w:rsid w:val="00900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2011-01-25T14:52:00Z</dcterms:created>
  <dcterms:modified xsi:type="dcterms:W3CDTF">2011-01-25T14:53:00Z</dcterms:modified>
</cp:coreProperties>
</file>